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2533" w:rsidRPr="00042533" w:rsidRDefault="00042533" w:rsidP="00042533">
      <w:pPr>
        <w:ind w:firstLine="426"/>
        <w:jc w:val="right"/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4"/>
          <w:lang w:val="ru-RU"/>
        </w:rPr>
      </w:pPr>
      <w:r w:rsidRPr="00042533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4"/>
          <w:lang w:val="ru-RU"/>
        </w:rPr>
        <w:t>Приложение № 1 к ООП ООО</w:t>
      </w:r>
    </w:p>
    <w:p w:rsidR="00260D42" w:rsidRPr="00260D42" w:rsidRDefault="00260D42" w:rsidP="00042533">
      <w:pPr>
        <w:autoSpaceDE w:val="0"/>
        <w:autoSpaceDN w:val="0"/>
        <w:spacing w:after="0" w:line="228" w:lineRule="auto"/>
        <w:ind w:left="1134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260D42" w:rsidRPr="00260D42" w:rsidRDefault="00260D42" w:rsidP="00260D42">
      <w:pPr>
        <w:autoSpaceDE w:val="0"/>
        <w:autoSpaceDN w:val="0"/>
        <w:spacing w:before="670" w:after="0" w:line="228" w:lineRule="auto"/>
        <w:ind w:left="851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   Министерство образования и науки Чеченской Республики</w:t>
      </w:r>
    </w:p>
    <w:p w:rsidR="00260D42" w:rsidRPr="00FA2E83" w:rsidRDefault="00260D42" w:rsidP="00260D42">
      <w:pPr>
        <w:autoSpaceDE w:val="0"/>
        <w:autoSpaceDN w:val="0"/>
        <w:spacing w:before="670" w:after="1376" w:line="228" w:lineRule="auto"/>
        <w:ind w:left="426" w:right="3543"/>
        <w:jc w:val="right"/>
        <w:rPr>
          <w:rFonts w:ascii="Times New Roman" w:hAnsi="Times New Roman" w:cs="Times New Roman"/>
          <w:sz w:val="24"/>
          <w:szCs w:val="24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Pr="00FA2E83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«СОШ № 67» г. Грозного</w:t>
      </w:r>
    </w:p>
    <w:tbl>
      <w:tblPr>
        <w:tblW w:w="1020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968"/>
        <w:gridCol w:w="3685"/>
        <w:gridCol w:w="2554"/>
      </w:tblGrid>
      <w:tr w:rsidR="00260D42" w:rsidRPr="00FA2E83" w:rsidTr="00260D42">
        <w:trPr>
          <w:trHeight w:val="274"/>
        </w:trPr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60D42" w:rsidRPr="00FA2E83" w:rsidRDefault="00260D42" w:rsidP="00241F3D">
            <w:pPr>
              <w:autoSpaceDE w:val="0"/>
              <w:autoSpaceDN w:val="0"/>
              <w:spacing w:before="48" w:after="0" w:line="228" w:lineRule="auto"/>
              <w:ind w:left="-851" w:right="-215"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РАССМОТРЕНО</w:t>
            </w: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60D42" w:rsidRPr="00FA2E83" w:rsidRDefault="00260D42" w:rsidP="00241F3D">
            <w:pPr>
              <w:autoSpaceDE w:val="0"/>
              <w:autoSpaceDN w:val="0"/>
              <w:spacing w:before="48" w:after="0" w:line="228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СОГЛАСОВАНО</w:t>
            </w:r>
          </w:p>
        </w:tc>
        <w:tc>
          <w:tcPr>
            <w:tcW w:w="255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60D42" w:rsidRPr="00FA2E83" w:rsidRDefault="00260D42" w:rsidP="00241F3D">
            <w:pPr>
              <w:autoSpaceDE w:val="0"/>
              <w:autoSpaceDN w:val="0"/>
              <w:spacing w:before="60" w:after="0" w:line="228" w:lineRule="auto"/>
              <w:ind w:left="142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УТВЕРЖДЕНО</w:t>
            </w:r>
          </w:p>
        </w:tc>
      </w:tr>
      <w:tr w:rsidR="00260D42" w:rsidRPr="00FA2E83" w:rsidTr="00260D42">
        <w:trPr>
          <w:trHeight w:hRule="exact" w:val="276"/>
        </w:trPr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60D42" w:rsidRPr="00FA2E83" w:rsidRDefault="00260D42" w:rsidP="00241F3D">
            <w:pPr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МО филологического цикла</w:t>
            </w: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60D42" w:rsidRPr="00FA2E83" w:rsidRDefault="00260D42" w:rsidP="00241F3D">
            <w:pPr>
              <w:tabs>
                <w:tab w:val="left" w:pos="2410"/>
              </w:tabs>
              <w:autoSpaceDE w:val="0"/>
              <w:autoSpaceDN w:val="0"/>
              <w:spacing w:after="0" w:line="228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554" w:type="dxa"/>
            <w:vMerge/>
            <w:vAlign w:val="center"/>
            <w:hideMark/>
          </w:tcPr>
          <w:p w:rsidR="00260D42" w:rsidRPr="00FA2E83" w:rsidRDefault="00260D42" w:rsidP="00241F3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D42" w:rsidRPr="00FA2E83" w:rsidRDefault="00260D42" w:rsidP="00260D42">
      <w:pPr>
        <w:autoSpaceDE w:val="0"/>
        <w:autoSpaceDN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976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639"/>
        <w:gridCol w:w="4227"/>
        <w:gridCol w:w="3110"/>
      </w:tblGrid>
      <w:tr w:rsidR="00260D42" w:rsidRPr="00FA2E83" w:rsidTr="00260D42">
        <w:trPr>
          <w:trHeight w:hRule="exact" w:val="566"/>
        </w:trPr>
        <w:tc>
          <w:tcPr>
            <w:tcW w:w="26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60D42" w:rsidRPr="00FA2E83" w:rsidRDefault="00260D42" w:rsidP="00241F3D">
            <w:pPr>
              <w:autoSpaceDE w:val="0"/>
              <w:autoSpaceDN w:val="0"/>
              <w:spacing w:before="106" w:after="0" w:line="228" w:lineRule="auto"/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Протокол №1</w:t>
            </w:r>
          </w:p>
        </w:tc>
        <w:tc>
          <w:tcPr>
            <w:tcW w:w="422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60D42" w:rsidRPr="00FA2E83" w:rsidRDefault="00260D42" w:rsidP="00241F3D">
            <w:pPr>
              <w:autoSpaceDE w:val="0"/>
              <w:autoSpaceDN w:val="0"/>
              <w:spacing w:before="60" w:after="0" w:line="228" w:lineRule="auto"/>
              <w:ind w:left="1449" w:right="-183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__________П.М. Мутаева</w:t>
            </w:r>
          </w:p>
        </w:tc>
        <w:tc>
          <w:tcPr>
            <w:tcW w:w="31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60D42" w:rsidRPr="00FA2E83" w:rsidRDefault="00260D42" w:rsidP="00241F3D">
            <w:pPr>
              <w:autoSpaceDE w:val="0"/>
              <w:autoSpaceDN w:val="0"/>
              <w:spacing w:before="106" w:after="0" w:line="228" w:lineRule="auto"/>
              <w:ind w:left="870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Приказ № 97-1\01-55</w:t>
            </w:r>
          </w:p>
        </w:tc>
      </w:tr>
      <w:tr w:rsidR="00260D42" w:rsidRPr="00FA2E83" w:rsidTr="00260D42">
        <w:trPr>
          <w:trHeight w:hRule="exact" w:val="657"/>
        </w:trPr>
        <w:tc>
          <w:tcPr>
            <w:tcW w:w="26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60D42" w:rsidRPr="00FA2E83" w:rsidRDefault="00260D42" w:rsidP="00241F3D">
            <w:pPr>
              <w:autoSpaceDE w:val="0"/>
              <w:autoSpaceDN w:val="0"/>
              <w:spacing w:before="94"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от "30" августа 2022 г.</w:t>
            </w:r>
          </w:p>
        </w:tc>
        <w:tc>
          <w:tcPr>
            <w:tcW w:w="4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60D42" w:rsidRPr="00FA2E83" w:rsidRDefault="00260D42" w:rsidP="00241F3D">
            <w:pPr>
              <w:autoSpaceDE w:val="0"/>
              <w:autoSpaceDN w:val="0"/>
              <w:spacing w:before="106" w:after="0" w:line="228" w:lineRule="auto"/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60D42" w:rsidRPr="00FA2E83" w:rsidRDefault="00260D42" w:rsidP="00241F3D">
            <w:pPr>
              <w:autoSpaceDE w:val="0"/>
              <w:autoSpaceDN w:val="0"/>
              <w:spacing w:before="94" w:after="0" w:line="228" w:lineRule="auto"/>
              <w:ind w:left="161" w:right="-6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E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 "31" августа 2022 г.</w:t>
            </w:r>
          </w:p>
        </w:tc>
      </w:tr>
      <w:tr w:rsidR="00260D42" w:rsidRPr="00FA2E83" w:rsidTr="00260D42">
        <w:trPr>
          <w:trHeight w:hRule="exact" w:val="594"/>
        </w:trPr>
        <w:tc>
          <w:tcPr>
            <w:tcW w:w="2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60D42" w:rsidRPr="00FA2E83" w:rsidRDefault="00260D42" w:rsidP="00241F3D">
            <w:pPr>
              <w:autoSpaceDE w:val="0"/>
              <w:autoSpaceDN w:val="0"/>
              <w:spacing w:before="94"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60D42" w:rsidRPr="00FA2E83" w:rsidRDefault="00260D42" w:rsidP="00241F3D">
            <w:pPr>
              <w:autoSpaceDE w:val="0"/>
              <w:autoSpaceDN w:val="0"/>
              <w:spacing w:before="94" w:after="0" w:line="228" w:lineRule="auto"/>
              <w:ind w:left="8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60D42" w:rsidRPr="00FA2E83" w:rsidRDefault="00260D42" w:rsidP="00241F3D">
            <w:pPr>
              <w:autoSpaceDE w:val="0"/>
              <w:autoSpaceDN w:val="0"/>
              <w:spacing w:before="94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D42" w:rsidRPr="00FA2E83" w:rsidRDefault="00260D42" w:rsidP="00260D42">
      <w:pPr>
        <w:autoSpaceDE w:val="0"/>
        <w:autoSpaceDN w:val="0"/>
        <w:spacing w:before="978" w:after="0" w:line="228" w:lineRule="auto"/>
        <w:ind w:right="3080"/>
        <w:jc w:val="center"/>
        <w:rPr>
          <w:rFonts w:ascii="Times New Roman" w:hAnsi="Times New Roman" w:cs="Times New Roman"/>
          <w:sz w:val="24"/>
          <w:szCs w:val="24"/>
        </w:rPr>
      </w:pPr>
      <w:r w:rsidRPr="00FA2E8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РАБОЧАЯ ПРОГРАММА</w:t>
      </w:r>
    </w:p>
    <w:p w:rsidR="00260D42" w:rsidRPr="00260D42" w:rsidRDefault="00042533" w:rsidP="00260D42">
      <w:pPr>
        <w:autoSpaceDE w:val="0"/>
        <w:autoSpaceDN w:val="0"/>
        <w:spacing w:before="310" w:after="0" w:line="228" w:lineRule="auto"/>
        <w:ind w:right="20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ОСНОВНОГО</w:t>
      </w:r>
      <w:r w:rsidR="00260D42"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ОБЩЕГО ОБРАЗОВАНИЯ</w:t>
      </w:r>
    </w:p>
    <w:p w:rsidR="00260D42" w:rsidRPr="00260D42" w:rsidRDefault="00260D42" w:rsidP="00260D42">
      <w:pPr>
        <w:autoSpaceDE w:val="0"/>
        <w:autoSpaceDN w:val="0"/>
        <w:spacing w:before="70" w:after="0" w:line="228" w:lineRule="auto"/>
        <w:ind w:right="25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60D42" w:rsidRPr="00260D42" w:rsidRDefault="00260D42" w:rsidP="00260D42">
      <w:pPr>
        <w:autoSpaceDE w:val="0"/>
        <w:autoSpaceDN w:val="0"/>
        <w:spacing w:before="70" w:after="0" w:line="228" w:lineRule="auto"/>
        <w:ind w:right="4412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60D42" w:rsidRPr="00260D42" w:rsidRDefault="00260D42" w:rsidP="00260D42">
      <w:pPr>
        <w:autoSpaceDE w:val="0"/>
        <w:autoSpaceDN w:val="0"/>
        <w:spacing w:before="70" w:after="0" w:line="228" w:lineRule="auto"/>
        <w:ind w:right="209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</w:p>
    <w:p w:rsidR="00260D42" w:rsidRPr="00260D42" w:rsidRDefault="00260D42" w:rsidP="00260D42">
      <w:pPr>
        <w:autoSpaceDE w:val="0"/>
        <w:autoSpaceDN w:val="0"/>
        <w:spacing w:before="70" w:after="0" w:line="228" w:lineRule="auto"/>
        <w:ind w:right="56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    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Русский язык</w:t>
      </w:r>
      <w:r w:rsidRPr="00260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260D42" w:rsidRPr="00260D42" w:rsidRDefault="00260D42" w:rsidP="00260D42">
      <w:pPr>
        <w:tabs>
          <w:tab w:val="left" w:pos="2448"/>
        </w:tabs>
        <w:autoSpaceDE w:val="0"/>
        <w:autoSpaceDN w:val="0"/>
        <w:spacing w:before="70" w:after="0" w:line="228" w:lineRule="auto"/>
        <w:ind w:right="273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0D42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260D42" w:rsidRPr="00260D42" w:rsidRDefault="00260D42" w:rsidP="00260D42">
      <w:pPr>
        <w:autoSpaceDE w:val="0"/>
        <w:autoSpaceDN w:val="0"/>
        <w:spacing w:before="672" w:after="0" w:line="228" w:lineRule="auto"/>
        <w:ind w:right="195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5-9 классов</w:t>
      </w:r>
    </w:p>
    <w:p w:rsidR="00260D42" w:rsidRPr="00260D42" w:rsidRDefault="00260D42" w:rsidP="00260D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60D42" w:rsidRPr="00260D42" w:rsidRDefault="00260D42" w:rsidP="00260D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60D42" w:rsidRPr="00260D42" w:rsidRDefault="00260D42" w:rsidP="00260D42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60D42" w:rsidRPr="00260D42" w:rsidRDefault="00260D42" w:rsidP="00260D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60D42" w:rsidRPr="00260D42" w:rsidRDefault="00260D42" w:rsidP="0004253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42533" w:rsidRDefault="00260D42" w:rsidP="00260D42">
      <w:pPr>
        <w:autoSpaceDE w:val="0"/>
        <w:autoSpaceDN w:val="0"/>
        <w:spacing w:after="0" w:line="228" w:lineRule="auto"/>
        <w:ind w:right="49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60D4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Грозный 2022</w:t>
      </w:r>
    </w:p>
    <w:p w:rsidR="00042533" w:rsidRDefault="00042533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 w:type="page"/>
      </w:r>
    </w:p>
    <w:p w:rsidR="00260D42" w:rsidRPr="00260D42" w:rsidRDefault="00260D42" w:rsidP="00260D42">
      <w:pPr>
        <w:autoSpaceDE w:val="0"/>
        <w:autoSpaceDN w:val="0"/>
        <w:spacing w:after="0" w:line="228" w:lineRule="auto"/>
        <w:ind w:right="49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84FFC" w:rsidRPr="00E66A36" w:rsidRDefault="00260D42" w:rsidP="003B55E9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t>1.</w:t>
      </w:r>
      <w:r w:rsidR="003B55E9" w:rsidRPr="00E66A36">
        <w:rPr>
          <w:b/>
          <w:bCs/>
          <w:color w:val="252525"/>
          <w:spacing w:val="-2"/>
          <w:sz w:val="28"/>
          <w:szCs w:val="28"/>
          <w:lang w:val="ru-RU"/>
        </w:rPr>
        <w:t>Пояснительная записка</w:t>
      </w:r>
    </w:p>
    <w:p w:rsidR="00241F3D" w:rsidRPr="00241F3D" w:rsidRDefault="00241F3D" w:rsidP="00241F3D">
      <w:pPr>
        <w:spacing w:after="0"/>
        <w:ind w:left="113" w:right="-8" w:firstLine="180"/>
        <w:jc w:val="both"/>
        <w:rPr>
          <w:sz w:val="24"/>
          <w:szCs w:val="24"/>
          <w:lang w:val="ru-RU"/>
        </w:rPr>
      </w:pPr>
      <w:r w:rsidRPr="00241F3D">
        <w:rPr>
          <w:sz w:val="24"/>
          <w:szCs w:val="24"/>
          <w:lang w:val="ru-RU"/>
        </w:rPr>
        <w:t>Рабочая программа учебного предмета «</w:t>
      </w:r>
      <w:r>
        <w:rPr>
          <w:sz w:val="24"/>
          <w:szCs w:val="24"/>
          <w:lang w:val="ru-RU"/>
        </w:rPr>
        <w:t>Русский язык</w:t>
      </w:r>
      <w:r w:rsidRPr="00241F3D">
        <w:rPr>
          <w:sz w:val="24"/>
          <w:szCs w:val="24"/>
          <w:lang w:val="ru-RU"/>
        </w:rPr>
        <w:t xml:space="preserve">» на уровне </w:t>
      </w:r>
      <w:r>
        <w:rPr>
          <w:sz w:val="24"/>
          <w:szCs w:val="24"/>
          <w:lang w:val="ru-RU"/>
        </w:rPr>
        <w:t>основного</w:t>
      </w:r>
      <w:r w:rsidRPr="00241F3D">
        <w:rPr>
          <w:sz w:val="24"/>
          <w:szCs w:val="24"/>
          <w:lang w:val="ru-RU"/>
        </w:rPr>
        <w:t xml:space="preserve"> общего образования</w:t>
      </w:r>
      <w:r w:rsidRPr="00241F3D">
        <w:rPr>
          <w:spacing w:val="1"/>
          <w:sz w:val="24"/>
          <w:szCs w:val="24"/>
          <w:lang w:val="ru-RU"/>
        </w:rPr>
        <w:t xml:space="preserve"> </w:t>
      </w:r>
      <w:r w:rsidRPr="00241F3D">
        <w:rPr>
          <w:sz w:val="24"/>
          <w:szCs w:val="24"/>
          <w:lang w:val="ru-RU"/>
        </w:rPr>
        <w:t xml:space="preserve">составлена на основе требований к результатам освоения основной образовательной программы </w:t>
      </w:r>
      <w:r>
        <w:rPr>
          <w:sz w:val="24"/>
          <w:szCs w:val="24"/>
          <w:lang w:val="ru-RU"/>
        </w:rPr>
        <w:t>основного</w:t>
      </w:r>
      <w:r w:rsidRPr="00241F3D">
        <w:rPr>
          <w:sz w:val="24"/>
          <w:szCs w:val="24"/>
          <w:lang w:val="ru-RU"/>
        </w:rPr>
        <w:t xml:space="preserve"> общего образования</w:t>
      </w:r>
      <w:r w:rsidRPr="00241F3D">
        <w:rPr>
          <w:spacing w:val="-58"/>
          <w:sz w:val="24"/>
          <w:szCs w:val="24"/>
          <w:lang w:val="ru-RU"/>
        </w:rPr>
        <w:t xml:space="preserve">  </w:t>
      </w:r>
      <w:r w:rsidRPr="00241F3D">
        <w:rPr>
          <w:sz w:val="24"/>
          <w:szCs w:val="24"/>
          <w:lang w:val="ru-RU"/>
        </w:rPr>
        <w:t>Федерального</w:t>
      </w:r>
      <w:r w:rsidRPr="00241F3D">
        <w:rPr>
          <w:spacing w:val="-5"/>
          <w:sz w:val="24"/>
          <w:szCs w:val="24"/>
          <w:lang w:val="ru-RU"/>
        </w:rPr>
        <w:t xml:space="preserve"> </w:t>
      </w:r>
      <w:r w:rsidRPr="00241F3D">
        <w:rPr>
          <w:sz w:val="24"/>
          <w:szCs w:val="24"/>
          <w:lang w:val="ru-RU"/>
        </w:rPr>
        <w:t>государственного</w:t>
      </w:r>
      <w:r w:rsidRPr="00241F3D">
        <w:rPr>
          <w:spacing w:val="-4"/>
          <w:sz w:val="24"/>
          <w:szCs w:val="24"/>
          <w:lang w:val="ru-RU"/>
        </w:rPr>
        <w:t xml:space="preserve"> </w:t>
      </w:r>
      <w:r w:rsidRPr="00241F3D">
        <w:rPr>
          <w:sz w:val="24"/>
          <w:szCs w:val="24"/>
          <w:lang w:val="ru-RU"/>
        </w:rPr>
        <w:t>образовательного</w:t>
      </w:r>
      <w:r w:rsidRPr="00241F3D">
        <w:rPr>
          <w:spacing w:val="-5"/>
          <w:sz w:val="24"/>
          <w:szCs w:val="24"/>
          <w:lang w:val="ru-RU"/>
        </w:rPr>
        <w:t xml:space="preserve"> </w:t>
      </w:r>
      <w:r w:rsidRPr="00241F3D">
        <w:rPr>
          <w:sz w:val="24"/>
          <w:szCs w:val="24"/>
          <w:lang w:val="ru-RU"/>
        </w:rPr>
        <w:t>стандарта</w:t>
      </w:r>
      <w:r w:rsidRPr="00241F3D">
        <w:rPr>
          <w:spacing w:val="-4"/>
          <w:sz w:val="24"/>
          <w:szCs w:val="24"/>
          <w:lang w:val="ru-RU"/>
        </w:rPr>
        <w:t xml:space="preserve"> </w:t>
      </w:r>
      <w:r w:rsidR="00175ED5">
        <w:rPr>
          <w:sz w:val="24"/>
          <w:szCs w:val="24"/>
          <w:lang w:val="ru-RU"/>
        </w:rPr>
        <w:t>основного</w:t>
      </w:r>
      <w:bookmarkStart w:id="0" w:name="_GoBack"/>
      <w:bookmarkEnd w:id="0"/>
      <w:r w:rsidRPr="00241F3D">
        <w:rPr>
          <w:spacing w:val="-4"/>
          <w:sz w:val="24"/>
          <w:szCs w:val="24"/>
          <w:lang w:val="ru-RU"/>
        </w:rPr>
        <w:t xml:space="preserve"> </w:t>
      </w:r>
      <w:r w:rsidRPr="00241F3D">
        <w:rPr>
          <w:sz w:val="24"/>
          <w:szCs w:val="24"/>
          <w:lang w:val="ru-RU"/>
        </w:rPr>
        <w:t>общего</w:t>
      </w:r>
      <w:r w:rsidRPr="00241F3D">
        <w:rPr>
          <w:spacing w:val="-5"/>
          <w:sz w:val="24"/>
          <w:szCs w:val="24"/>
          <w:lang w:val="ru-RU"/>
        </w:rPr>
        <w:t xml:space="preserve"> </w:t>
      </w:r>
      <w:r w:rsidRPr="00241F3D">
        <w:rPr>
          <w:sz w:val="24"/>
          <w:szCs w:val="24"/>
          <w:lang w:val="ru-RU"/>
        </w:rPr>
        <w:t>образования</w:t>
      </w:r>
      <w:r w:rsidRPr="00241F3D">
        <w:rPr>
          <w:spacing w:val="-5"/>
          <w:sz w:val="24"/>
          <w:szCs w:val="24"/>
          <w:lang w:val="ru-RU"/>
        </w:rPr>
        <w:t xml:space="preserve"> </w:t>
      </w:r>
      <w:r w:rsidRPr="00241F3D">
        <w:rPr>
          <w:sz w:val="24"/>
          <w:szCs w:val="24"/>
          <w:lang w:val="ru-RU"/>
        </w:rPr>
        <w:t xml:space="preserve">(далее — ФГОС </w:t>
      </w:r>
      <w:r>
        <w:rPr>
          <w:sz w:val="24"/>
          <w:szCs w:val="24"/>
          <w:lang w:val="ru-RU"/>
        </w:rPr>
        <w:t>О</w:t>
      </w:r>
      <w:r w:rsidRPr="00241F3D">
        <w:rPr>
          <w:sz w:val="24"/>
          <w:szCs w:val="24"/>
          <w:lang w:val="ru-RU"/>
        </w:rPr>
        <w:t>ОО), а также на основе характеристики планируемых результатов духовно- нравственного развития, воспитания и социализации обучающихся, представленной в Рабочей программе воспитания МБОУ «СОШ № 67» г.Грозного, утвержденной приказом № 97</w:t>
      </w:r>
      <w:r>
        <w:rPr>
          <w:sz w:val="24"/>
          <w:szCs w:val="24"/>
          <w:lang w:val="ru-RU"/>
        </w:rPr>
        <w:t>-1/</w:t>
      </w:r>
      <w:r w:rsidRPr="00241F3D">
        <w:rPr>
          <w:sz w:val="24"/>
          <w:szCs w:val="24"/>
          <w:lang w:val="ru-RU"/>
        </w:rPr>
        <w:t>01-55 от 31.08.2022. Программа разработана с учетом актуальных целей и задач обучения и воспитания, развития обучающихся и условий, необходимых для достижения личностных, метапредметных,  предметных результатов при освоении предметной области «</w:t>
      </w:r>
      <w:r w:rsidR="00042533" w:rsidRPr="00042533">
        <w:rPr>
          <w:rFonts w:eastAsia="Courier New"/>
          <w:color w:val="000000" w:themeColor="text1"/>
          <w:sz w:val="24"/>
          <w:szCs w:val="24"/>
          <w:lang w:val="ru-RU"/>
        </w:rPr>
        <w:t>Русский язык и литература</w:t>
      </w:r>
      <w:r w:rsidRPr="00241F3D">
        <w:rPr>
          <w:sz w:val="24"/>
          <w:szCs w:val="24"/>
          <w:lang w:val="ru-RU"/>
        </w:rPr>
        <w:t>» предмет «</w:t>
      </w:r>
      <w:r>
        <w:rPr>
          <w:sz w:val="24"/>
          <w:szCs w:val="24"/>
          <w:lang w:val="ru-RU"/>
        </w:rPr>
        <w:t>Русский язык</w:t>
      </w:r>
      <w:r w:rsidRPr="00241F3D">
        <w:rPr>
          <w:sz w:val="24"/>
          <w:szCs w:val="24"/>
          <w:lang w:val="ru-RU"/>
        </w:rPr>
        <w:t>».</w:t>
      </w:r>
    </w:p>
    <w:p w:rsidR="00E84FFC" w:rsidRPr="00E66A36" w:rsidRDefault="001658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Целями изучения русского языка на уровне основного общего образования являются:</w:t>
      </w:r>
    </w:p>
    <w:p w:rsidR="00E84FFC" w:rsidRPr="00E66A36" w:rsidRDefault="001658BB" w:rsidP="00E66A36">
      <w:pPr>
        <w:numPr>
          <w:ilvl w:val="0"/>
          <w:numId w:val="2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E84FFC" w:rsidRPr="00E66A36" w:rsidRDefault="001658BB" w:rsidP="00E66A36">
      <w:pPr>
        <w:numPr>
          <w:ilvl w:val="0"/>
          <w:numId w:val="2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84FFC" w:rsidRPr="00E66A36" w:rsidRDefault="001658BB" w:rsidP="00E66A36">
      <w:pPr>
        <w:numPr>
          <w:ilvl w:val="0"/>
          <w:numId w:val="2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E84FFC" w:rsidRPr="00E66A36" w:rsidRDefault="001658BB" w:rsidP="00E66A36">
      <w:pPr>
        <w:numPr>
          <w:ilvl w:val="0"/>
          <w:numId w:val="2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E84FFC" w:rsidRPr="00E66A36" w:rsidRDefault="001658BB" w:rsidP="00E66A36">
      <w:pPr>
        <w:numPr>
          <w:ilvl w:val="0"/>
          <w:numId w:val="2"/>
        </w:numPr>
        <w:tabs>
          <w:tab w:val="clear" w:pos="720"/>
        </w:tabs>
        <w:ind w:left="142" w:right="-2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</w:p>
    <w:p w:rsidR="00E84FFC" w:rsidRPr="00E66A36" w:rsidRDefault="001658BB" w:rsidP="00E66A36">
      <w:pPr>
        <w:numPr>
          <w:ilvl w:val="0"/>
          <w:numId w:val="2"/>
        </w:numPr>
        <w:tabs>
          <w:tab w:val="clear" w:pos="720"/>
        </w:tabs>
        <w:ind w:left="142" w:right="-22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84FFC" w:rsidRPr="00E66A36" w:rsidRDefault="001658BB" w:rsidP="00E66A36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предметную область «Русский язык и литература» и является обязательным для изучения.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Курс рассчитан на 714 часов:</w:t>
      </w:r>
    </w:p>
    <w:p w:rsidR="00E84FFC" w:rsidRPr="00E66A36" w:rsidRDefault="001658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 5-м классе — 170 часов (34 учебные недели, 5 часов в неделю);</w:t>
      </w:r>
    </w:p>
    <w:p w:rsidR="00E84FFC" w:rsidRPr="00E66A36" w:rsidRDefault="001658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6-м классе – 204 часа (34 учебные недели, 6 часов в неделю);</w:t>
      </w:r>
    </w:p>
    <w:p w:rsidR="00E84FFC" w:rsidRPr="00E66A36" w:rsidRDefault="001658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7-м классе – 136 часов (34 учебные недели, 4 часа в неделю);</w:t>
      </w:r>
    </w:p>
    <w:p w:rsidR="00E84FFC" w:rsidRPr="00E66A36" w:rsidRDefault="001658B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8–9-х классах – 102 часа (34 учебные недели, 3 часа в неделю).</w:t>
      </w:r>
    </w:p>
    <w:p w:rsidR="00E84FFC" w:rsidRPr="00E66A36" w:rsidRDefault="003B55E9" w:rsidP="003B55E9">
      <w:pPr>
        <w:spacing w:line="600" w:lineRule="atLeast"/>
        <w:contextualSpacing/>
        <w:jc w:val="center"/>
        <w:rPr>
          <w:b/>
          <w:bCs/>
          <w:color w:val="252525"/>
          <w:spacing w:val="-2"/>
          <w:sz w:val="32"/>
          <w:szCs w:val="32"/>
          <w:lang w:val="ru-RU"/>
        </w:rPr>
      </w:pPr>
      <w:r w:rsidRPr="003B55E9">
        <w:rPr>
          <w:rFonts w:hAnsi="Times New Roman" w:cs="Times New Roman"/>
          <w:b/>
          <w:color w:val="000000"/>
          <w:sz w:val="28"/>
          <w:szCs w:val="24"/>
          <w:lang w:val="ru-RU"/>
        </w:rPr>
        <w:t>2</w:t>
      </w:r>
      <w:r w:rsidR="00E66A36" w:rsidRPr="003B55E9">
        <w:rPr>
          <w:rFonts w:hAnsi="Times New Roman" w:cs="Times New Roman"/>
          <w:b/>
          <w:color w:val="000000"/>
          <w:sz w:val="28"/>
          <w:szCs w:val="24"/>
          <w:lang w:val="ru-RU"/>
        </w:rPr>
        <w:t>.</w:t>
      </w:r>
      <w:r w:rsid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66A36">
        <w:rPr>
          <w:b/>
          <w:bCs/>
          <w:color w:val="252525"/>
          <w:spacing w:val="-2"/>
          <w:sz w:val="32"/>
          <w:szCs w:val="32"/>
          <w:lang w:val="ru-RU"/>
        </w:rPr>
        <w:t>Содержание учебного предмета</w:t>
      </w:r>
    </w:p>
    <w:p w:rsidR="00E84FFC" w:rsidRPr="00E66A36" w:rsidRDefault="001658BB">
      <w:pPr>
        <w:spacing w:line="600" w:lineRule="atLeast"/>
        <w:contextualSpacing/>
        <w:rPr>
          <w:b/>
          <w:bCs/>
          <w:color w:val="252525"/>
          <w:spacing w:val="-2"/>
          <w:sz w:val="32"/>
          <w:szCs w:val="32"/>
          <w:lang w:val="ru-RU"/>
        </w:rPr>
      </w:pPr>
      <w:r w:rsidRPr="00E66A36">
        <w:rPr>
          <w:b/>
          <w:bCs/>
          <w:color w:val="252525"/>
          <w:spacing w:val="-2"/>
          <w:sz w:val="32"/>
          <w:szCs w:val="32"/>
          <w:lang w:val="ru-RU"/>
        </w:rPr>
        <w:t>5-Й КЛАСС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 Лингвистика как наука о языке. Основные разделы лингвистики.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Язык и речь. Речь устная и письменная, монологическая и диалогическая, полилог. Виды речевой деятельности (говорение, слушание, чтение, письмо), их особенности. Создание устных монологических высказываний на основе жизненных наблюдений, чтения научно-учебной, художественной и научно-популярной литературы. Устный пересказ прочитанного или прослушанного текста, в том числе с изменением лица рассказчика. Участие в диалоге на лингвистические темы (в рамках изученного) и темы на основе жизненных наблюдений.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 Сочинения различных видов с опорой на жизненный и читательский опыт, сюжетную картину (в том числе сочинения-миниатюры). Виды аудирования: выборочное, ознакомительное, детальное.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 Функционально-смысловые типы речи: описание, повествование, рассуждение; их особенности. Композиционная структура текста. Абзац как средство членения текста на композиционно-смысловые части. 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Фонетика. Графика. Орфоэпия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 Звук как единица языка. Смыслоразличительная роль звука. Система гласных звуков. Система согласных звуков. Изменение звуков в речевом потоке. Элементы фонетической транскрипции.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Слог. Ударение. Свойства русского ударения. Соотношение звуков и букв. Фонетический анализ слова. Способы обозначения [й’], мягкости согласных. Основные выразительные средства фонетики. Прописные и строчные буквы. Интонация, её функции. Основные элементы интонации.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Орфография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Орфография как раздел лингвистики. Понятие «орфограмма». Буквенные и небуквенные орфограммы. Правописание разделительных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ъ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Лексикология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 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 Слова однозначные и многозначные. Прямое и переносное значения слова. Тематические группы слов. Обозначение родовых и видовых понятий. Синонимы. Антонимы. Омонимы. Паронимы.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 Лексический анализ слов (в рамках изученного).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Морфемика. Орфография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Морфемика как раздел лингвистики. Морфема как минимальная значимая единица языка. Основа слова. Виды морфем (корень, приставка, суффикс, окончание). Чередование звуков в морфемах (в том числе чередование гласных с нулём звука). Морфемный анализ слов.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 Правописание корней с проверяемыми, непроверяемыми, непроизносимыми согласными (в рамках изученного).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ё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-з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 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существительное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 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Род, число, падеж имени существительного. Имена существительные общего рода. Имена существительные, имеющие форму только единственного или только множественного числа. Типы склонения имён существительных. Разносклоняемые имена существительные. Несклоняемые имена существительные.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Морфологический анализ имён существительных. Нормы произношения, нормы постановки ударения, нормы словоизменения имён существительных. Правописание собственных имён существительных. 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 Правописание безударных окончаний имён существительных. 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ё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 Правописание суффиксов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-чик-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-щик-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;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ек-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-ик-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(-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чик-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) имён существительных. Правописание корней с чередованием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: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лаг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лож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-;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раст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ращ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-;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-;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-клан-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-клон-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-скак-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-скоч-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Имя прилагательное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Имена прилагательные полные и краткие, их синтаксические функции. Склонение имён прилагательных. Морфологический анализ имён прилагательных. Нормы словоизменения, произношения имён прилагательных, постановки ударения (в рамках изученного).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безударных окончаний имён прилагательных. 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 Правописание кратких форм имён прилагательных с основой на шипящий. Слитное и раздельное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не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Глагол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 Глаголы совершенного и несовершенного вида, возвратные и невозвратные. Инфинитив и его грамматические свойства. Основа инфинитива, основа настоящего (будущего простого) времени глагола. Спряжение глагола.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Нормы словоизменения глаголов, постановки ударения в глагольных формах (в рамках изученного). Правописание корней с чередованием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и: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блест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блист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жег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жиг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стел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стил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тир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-тся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-ться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-ова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ева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-ыва-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-ива-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-л-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 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 Синтаксический анализ словосочетания.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– без союзов, с одиночным союзом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однако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зато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Предложения с обращением, особенности интонации. Обращение и средства его выражения.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однако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зато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однако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зато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Предложения с прямой речью. Пунктуационное оформление предложений с прямой речью. Диалог. Пунктуационное оформление диалога на письме. Пунктуация как раздел лингвистики.</w:t>
      </w:r>
    </w:p>
    <w:p w:rsidR="00E84FFC" w:rsidRPr="00E66A36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E66A36">
        <w:rPr>
          <w:b/>
          <w:bCs/>
          <w:color w:val="252525"/>
          <w:spacing w:val="-2"/>
          <w:sz w:val="28"/>
          <w:szCs w:val="28"/>
          <w:lang w:val="ru-RU"/>
        </w:rPr>
        <w:t>6-Й КЛАСС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Русский язык — государственный язык Российской Федерации и язык межнационального общения. Понятие о литературном языке.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 Виды диалога: побуждение к действию, обмен мнениями.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 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Описание как тип речи. Описание внешности человека. Описание помещения. Описание природы. Описание местности. Описание действий. Функциональные разновидности языка. Официально-деловой стиль. Заявление. Расписка. Научный стиль. Словарная статья. Научное сообщение.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Лексикология. Культура речи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 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Лексический анализ слов. Фразеологизмы. Их признаки и значение. Употребление лексических средств в соответствии с ситуацией общения. Оценка своей и чужой речи с точки зрения точного, уместного и выразительного словоупотребления.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 Производящая основа. 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 Морфемный и словообразовательный анализ слов. Правописание сложных и сложносокращённых слов.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Нормы правописания корня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кас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кос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существительное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Особенности словообразования. Нормы произношения имён существительных, нормы постановки ударения (в рамках изученного). Нормы словоизменения имён существительных. Нормы слитного и дефисного написания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со словами.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прилагательное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Качественные, относительные и притяжательные имена прилагательные. Степени сравнения качественных имён прилагательных. Словообразование имён прилагательных. Морфологический анализ имён прилагательных. 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именах прилагательных. Правописание суффиксов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и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имён прилагательных. Правописание сложных имён прилагательных. Нормы произношения имён прилагательных, нормы ударения (в рамках изученного).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числительное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 Разряды имён числительных по значению: количественные (целые, дробные, собирательные), порядковые числительные. Разряды имён числительных по строению: простые, сложные, составные числительные. Словообразование имён числительных. Склонение количественных и порядковых имён числительных.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 Правильное употребление собирательных имён числительных. Употребление имён числительных в научных текстах, деловой речи.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Нормы правописания имён числительных: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Местоимение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 Разряды местоимений: личные, возвратное, вопросительные, относительные, указательные, притяжательные, неопределённые, отрицательные, определительные. Склонение местоимений.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Роль местоимений в речи.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Нормы правописания местоимений: правописание местоимений с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Глагол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Переходные и непереходные глаголы. Разноспрягаемые глаголы. Безличные глаголы. Использование личных глаголов в безличном значении. Изъявительное, условное и повелительное наклонения глагола.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 Нормы словоизменения глаголов. Видо-временная соотнесённость глагольных форм в тексте.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E84FFC" w:rsidRPr="00E66A36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E66A36">
        <w:rPr>
          <w:b/>
          <w:bCs/>
          <w:color w:val="252525"/>
          <w:spacing w:val="-2"/>
          <w:sz w:val="28"/>
          <w:szCs w:val="28"/>
          <w:lang w:val="ru-RU"/>
        </w:rPr>
        <w:t>7-Й КЛАСС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Общие сведения о языке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языка, культуры и истории народа.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 Виды диалога: побуждение к действию, обмен мнениями, запрос информации, сообщение информации.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 Структура текста. Абзац. Информационная переработка текста: план текста (простой, сложный; назывной, вопросный, тезисный); главная и второстепенная информация текста. Способы и средства связи предложений в тексте (обобщение).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 Структурные особенности текста-рассуждения.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Функциональные разновидности языка. 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Морфология. Культура речи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Причастие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Причастия как особая группа слов. Признаки глагола и имени прилагательного в причастии.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Причастие в составе словосочетаний. Причастный оборот.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Употребление причастия в речи. Созвучные причастия и имена прилагательные (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висящий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висячий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горящий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горячий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). Употребление причастий с суффиксом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ся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 Согласование причастий в словосочетаниях типа прич. + сущ.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Ударение в некоторых формах причастий.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падежных окончаний причастий. Правописание гласных в суффиксах причастий. Правописание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 Правописание окончаний причастий. Слитное и раздельное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не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 причастиями.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Знаки препинания в предложениях с причастным оборотом.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Деепричастие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Деепричастие в составе словосочетаний. Деепричастный оборот.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Постановка ударения в деепричастиях.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Правописание гласных в суффиксах деепричастий. Слитное и раздельное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Правильное построение предложений с одиночными деепричастиями и деепричастными оборотами.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одиночным деепричастием и деепричастным оборотом.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Наречие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Синтаксические свойства наречий.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Роль наречий в тексте.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(-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до-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на-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Слова категории состояния.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Служебные части речи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Предлог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Употребление предлогов в речи в соответствии с их значением и стилистическими особенностями.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благодаря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согласно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вопреки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наперерез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Союз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предложениях. Знаки препинания в предложениях с союзом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Частица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Частица как служебная часть речи.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- и частицы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бы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E84FFC" w:rsidRPr="00E66A36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E66A36">
        <w:rPr>
          <w:b/>
          <w:bCs/>
          <w:color w:val="252525"/>
          <w:spacing w:val="-2"/>
          <w:sz w:val="28"/>
          <w:szCs w:val="28"/>
          <w:lang w:val="ru-RU"/>
        </w:rPr>
        <w:t>8-Й КЛАСС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 Язык и речь. Монолог-описание, монолог-рассуждение, монолог-повествование; выступление с научным сообщением. Диалог.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Текст и его основные признаки. Особенности функционально-смысловых типов речи (повествование, описание, рассуждение). 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Жанры официально-делового стиля (заявление, объяснительная записка, автобиография, характеристика).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 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Синтаксис как раздел лингвистики. Словосочетание и предложение как единицы синтаксиса. Пунктуация. Функции знаков препинания.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Словосочетание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Основные признаки словосочетания. Виды словосочетаний по морфологическим свойствам главного слова: глагольные, именные, наречные. Типы подчинительной связи слов в словосочетании: согласование, управление, примыкание. Синтаксический анализ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словосочетаний. Грамматическая синонимия словосочетаний. Нормы построения словосочетаний.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Предложение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 Виды простых предложений по наличию главных членов (двусоставные, односоставные). Виды предложений по наличию второстепенных членов (распространённые, нераспространённые). Предложения полные и неполные. Употребление неполных предложений в диалогической речи, соблюдение в устной речи интонации неполного предложения.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нет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Двусоставное предложение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Главные члены предложения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 Способы выражения подлежащего. Виды сказуемого (простое глагольное, составное глагольное, составное именное) и способы его выражения. Тире между подлежащим и сказуемым.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большинство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меньшинство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Второстепенные члены предложения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 Определение как второстепенный член предложения. Определения согласованные и несогласованные. Приложение как особый вид определения.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 Дополнения прямые и косвенные.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Односоставные предложения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 Грамматические различия односоставных предложений и двусоставных неполных предложений. Виды односоставных предложений: назывные, определённо-личные, неопределённо-личные, обобщённо-личные, безличные предложения. Синтаксическая синонимия односоставных и двусоставных предложений. Употребление односоставных предложений в речи. Простое осложнённое предложение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Предложения с однородными членами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 Однородные и неоднородные определения. Предложения с обобщающими словами при однородных членах.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 только…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 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как… так 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Нормы постановки знаков препинания в предложениях с однородными членами, связанными попарно, с помощью повторяющихся союзов (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и... 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или... или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либ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... либ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ни... ни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... 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Нормы постановки знаков препинания в предложениях с обобщающими словами при однородных членах.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Нормы постановки знаков препинания в простом и сложном предложениях с союзом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присоединительные конструкции.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Нормы постановки знаков препинания в предложениях с вводными и вставными конструкциями, обращениями и междометиями.</w:t>
      </w:r>
    </w:p>
    <w:p w:rsidR="00E84FFC" w:rsidRPr="00E66A36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E66A36">
        <w:rPr>
          <w:b/>
          <w:bCs/>
          <w:color w:val="252525"/>
          <w:spacing w:val="-2"/>
          <w:sz w:val="28"/>
          <w:szCs w:val="28"/>
          <w:lang w:val="ru-RU"/>
        </w:rPr>
        <w:t>9-Й КЛАСС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 Русский язык в современном мире.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 Виды речевой деятельности: говорение, письмо, аудирование, чтение (повторение). Виды аудирования: выборочное, ознакомительное, детальное. Виды чтения: изучающее, ознакомительное, просмотровое, поисковое.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Сложное предложение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 Классификация сложных предложений. Смысловое, структурное и интонационное единство частей сложного предложения.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Сложносочинённое предложение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 Виды сложносочинённых предложений. Средства связи частей сложносочинённого предложения. Интонационные особенности сложносочинённых предложений с разными смысловыми отношениями между частями. 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 Нормы построения сложносочинённого предложения; нормы постановки знаков препинания в сложных предложениях (обобщение). Синтаксический и пунктуационный анализ сложносочинённых предложений.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Сложноподчинённое предложение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 Союзы и союзные слова. Различия подчинительных союзов и союзных слов. Виды сложноподчинённых предложений по характеру смысловых отношений между главной и придаточной частями, структуре, синтаксическим средствам связи. Грамматическая синонимия сложноподчинённых предложений и простых предложений с обособленными членами.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чтобы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какой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 Нормы постановки знаков препинания в сложноподчинённых предложениях. Синтаксический и пунктуационный анализ сложноподчинённых предложений.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Бессоюзное сложное предложение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 Синтаксический и пунктуационный анализ сложных предложений с разными видами союзной и бессоюзной связи.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Прямая и косвенная речь</w:t>
      </w:r>
    </w:p>
    <w:p w:rsidR="00E84FFC" w:rsidRPr="00E66A36" w:rsidRDefault="001658BB" w:rsidP="00E66A36">
      <w:pPr>
        <w:ind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 Цитирование. Способы включения цитат в высказывание. Нормы построения предложений с прямой и косвенной речью; нормы постановки знаков препинания в предложениях с косвенной речью, с прямой речью, при цитировании. Применение знаний по синтаксису и пунктуации в практике правописания.</w:t>
      </w:r>
    </w:p>
    <w:p w:rsidR="00E84FFC" w:rsidRPr="00E66A36" w:rsidRDefault="003B55E9" w:rsidP="003B55E9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t>3</w:t>
      </w:r>
      <w:r w:rsidR="00E66A36" w:rsidRPr="00E66A36">
        <w:rPr>
          <w:b/>
          <w:bCs/>
          <w:color w:val="252525"/>
          <w:spacing w:val="-2"/>
          <w:sz w:val="28"/>
          <w:szCs w:val="28"/>
          <w:lang w:val="ru-RU"/>
        </w:rPr>
        <w:t>.</w:t>
      </w:r>
      <w:r>
        <w:rPr>
          <w:b/>
          <w:bCs/>
          <w:color w:val="252525"/>
          <w:spacing w:val="-2"/>
          <w:sz w:val="28"/>
          <w:szCs w:val="28"/>
          <w:lang w:val="ru-RU"/>
        </w:rPr>
        <w:t>П</w:t>
      </w:r>
      <w:r w:rsidRPr="00E66A36">
        <w:rPr>
          <w:b/>
          <w:bCs/>
          <w:color w:val="252525"/>
          <w:spacing w:val="-2"/>
          <w:sz w:val="28"/>
          <w:szCs w:val="28"/>
          <w:lang w:val="ru-RU"/>
        </w:rPr>
        <w:t>ланируемые результаты освоения программы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Изучение русского языка на уровне основного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84FFC" w:rsidRPr="00E66A36" w:rsidRDefault="001658BB" w:rsidP="00E66A36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E66A36">
        <w:rPr>
          <w:b/>
          <w:bCs/>
          <w:color w:val="252525"/>
          <w:spacing w:val="-2"/>
          <w:sz w:val="28"/>
          <w:szCs w:val="28"/>
          <w:lang w:val="ru-RU"/>
        </w:rPr>
        <w:t>Личностные результаты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84FFC" w:rsidRPr="00E66A36" w:rsidRDefault="001658BB" w:rsidP="00E66A36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 воспитания:</w:t>
      </w:r>
    </w:p>
    <w:p w:rsidR="00E84FFC" w:rsidRPr="00E66A36" w:rsidRDefault="001658BB" w:rsidP="00E66A36">
      <w:pPr>
        <w:numPr>
          <w:ilvl w:val="0"/>
          <w:numId w:val="7"/>
        </w:numPr>
        <w:tabs>
          <w:tab w:val="clear" w:pos="720"/>
        </w:tabs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 воспитания:</w:t>
      </w:r>
    </w:p>
    <w:p w:rsidR="00E84FFC" w:rsidRPr="00E66A36" w:rsidRDefault="001658BB" w:rsidP="00E66A36">
      <w:pPr>
        <w:numPr>
          <w:ilvl w:val="0"/>
          <w:numId w:val="8"/>
        </w:numPr>
        <w:tabs>
          <w:tab w:val="clear" w:pos="720"/>
        </w:tabs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Духовно-нравственного воспитания:</w:t>
      </w:r>
    </w:p>
    <w:p w:rsidR="00E84FFC" w:rsidRPr="00E66A36" w:rsidRDefault="001658BB" w:rsidP="00E66A36">
      <w:pPr>
        <w:numPr>
          <w:ilvl w:val="0"/>
          <w:numId w:val="9"/>
        </w:numPr>
        <w:tabs>
          <w:tab w:val="clear" w:pos="720"/>
        </w:tabs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Эстетического воспитания:</w:t>
      </w:r>
    </w:p>
    <w:p w:rsidR="00E84FFC" w:rsidRPr="00E66A36" w:rsidRDefault="001658BB" w:rsidP="00E66A36">
      <w:pPr>
        <w:numPr>
          <w:ilvl w:val="0"/>
          <w:numId w:val="10"/>
        </w:numPr>
        <w:tabs>
          <w:tab w:val="clear" w:pos="720"/>
        </w:tabs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E84FFC" w:rsidRPr="00E66A36" w:rsidRDefault="001658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84FFC" w:rsidRPr="00E66A36" w:rsidRDefault="001658BB" w:rsidP="00E66A36">
      <w:pPr>
        <w:numPr>
          <w:ilvl w:val="0"/>
          <w:numId w:val="11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84FFC" w:rsidRPr="00E66A36" w:rsidRDefault="001658BB" w:rsidP="00E66A36">
      <w:pPr>
        <w:numPr>
          <w:ilvl w:val="0"/>
          <w:numId w:val="11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E84FFC" w:rsidRPr="00E66A36" w:rsidRDefault="001658BB" w:rsidP="00E66A36">
      <w:pPr>
        <w:numPr>
          <w:ilvl w:val="0"/>
          <w:numId w:val="11"/>
        </w:numPr>
        <w:tabs>
          <w:tab w:val="clear" w:pos="720"/>
        </w:tabs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сформированность навыков рефлексии, признание своего права на ошибку и такого же права другого человека.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 воспитания:</w:t>
      </w:r>
    </w:p>
    <w:p w:rsidR="00E84FFC" w:rsidRPr="00E66A36" w:rsidRDefault="001658BB" w:rsidP="00AE34F7">
      <w:pPr>
        <w:numPr>
          <w:ilvl w:val="0"/>
          <w:numId w:val="12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84FFC" w:rsidRPr="00E66A36" w:rsidRDefault="001658BB" w:rsidP="00AE34F7">
      <w:pPr>
        <w:numPr>
          <w:ilvl w:val="0"/>
          <w:numId w:val="12"/>
        </w:numPr>
        <w:tabs>
          <w:tab w:val="clear" w:pos="720"/>
        </w:tabs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 воспитания:</w:t>
      </w:r>
    </w:p>
    <w:p w:rsidR="00E84FFC" w:rsidRPr="00E66A36" w:rsidRDefault="001658BB" w:rsidP="00AE34F7">
      <w:pPr>
        <w:numPr>
          <w:ilvl w:val="0"/>
          <w:numId w:val="13"/>
        </w:numPr>
        <w:tabs>
          <w:tab w:val="clear" w:pos="720"/>
        </w:tabs>
        <w:ind w:left="142" w:right="-142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E84FFC" w:rsidRPr="00E66A36" w:rsidRDefault="001658BB" w:rsidP="00AE34F7">
      <w:pPr>
        <w:numPr>
          <w:ilvl w:val="0"/>
          <w:numId w:val="13"/>
        </w:numPr>
        <w:tabs>
          <w:tab w:val="clear" w:pos="720"/>
        </w:tabs>
        <w:ind w:left="142" w:right="-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Ценности научного познания:</w:t>
      </w:r>
    </w:p>
    <w:p w:rsidR="00E84FFC" w:rsidRPr="00E66A36" w:rsidRDefault="001658BB" w:rsidP="00AE34F7">
      <w:pPr>
        <w:numPr>
          <w:ilvl w:val="0"/>
          <w:numId w:val="14"/>
        </w:numPr>
        <w:tabs>
          <w:tab w:val="clear" w:pos="720"/>
        </w:tabs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84FFC" w:rsidRPr="00E66A36" w:rsidRDefault="001658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E84FFC" w:rsidRPr="00E66A36" w:rsidRDefault="001658BB" w:rsidP="00AE34F7">
      <w:pPr>
        <w:numPr>
          <w:ilvl w:val="0"/>
          <w:numId w:val="15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84FFC" w:rsidRPr="00E66A36" w:rsidRDefault="001658BB" w:rsidP="00AE34F7">
      <w:pPr>
        <w:numPr>
          <w:ilvl w:val="0"/>
          <w:numId w:val="15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E84FFC" w:rsidRPr="00E66A36" w:rsidRDefault="001658BB" w:rsidP="00AE34F7">
      <w:pPr>
        <w:numPr>
          <w:ilvl w:val="0"/>
          <w:numId w:val="15"/>
        </w:numPr>
        <w:tabs>
          <w:tab w:val="clear" w:pos="720"/>
        </w:tabs>
        <w:ind w:left="142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E84FFC" w:rsidRPr="00AE34F7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AE34F7">
        <w:rPr>
          <w:b/>
          <w:bCs/>
          <w:color w:val="252525"/>
          <w:spacing w:val="-2"/>
          <w:sz w:val="28"/>
          <w:szCs w:val="28"/>
          <w:lang w:val="ru-RU"/>
        </w:rPr>
        <w:t>Метапредметные результаты</w:t>
      </w:r>
    </w:p>
    <w:p w:rsidR="00E84FFC" w:rsidRPr="00E66A36" w:rsidRDefault="001658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Овладение универсальными учебными познавательными действиями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Базовые логические действия:</w:t>
      </w:r>
    </w:p>
    <w:p w:rsidR="00E84FFC" w:rsidRPr="00E66A36" w:rsidRDefault="001658BB" w:rsidP="00AE34F7">
      <w:pPr>
        <w:numPr>
          <w:ilvl w:val="0"/>
          <w:numId w:val="16"/>
        </w:numPr>
        <w:tabs>
          <w:tab w:val="clear" w:pos="720"/>
        </w:tabs>
        <w:ind w:left="142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E84FFC" w:rsidRPr="00E66A36" w:rsidRDefault="001658BB" w:rsidP="00AE34F7">
      <w:pPr>
        <w:numPr>
          <w:ilvl w:val="0"/>
          <w:numId w:val="16"/>
        </w:numPr>
        <w:tabs>
          <w:tab w:val="clear" w:pos="720"/>
        </w:tabs>
        <w:ind w:left="142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E84FFC" w:rsidRPr="00E66A36" w:rsidRDefault="001658BB" w:rsidP="00AE34F7">
      <w:pPr>
        <w:numPr>
          <w:ilvl w:val="0"/>
          <w:numId w:val="16"/>
        </w:numPr>
        <w:tabs>
          <w:tab w:val="clear" w:pos="720"/>
        </w:tabs>
        <w:ind w:left="142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E84FFC" w:rsidRPr="00E66A36" w:rsidRDefault="001658BB" w:rsidP="00AE34F7">
      <w:pPr>
        <w:numPr>
          <w:ilvl w:val="0"/>
          <w:numId w:val="16"/>
        </w:numPr>
        <w:tabs>
          <w:tab w:val="clear" w:pos="720"/>
        </w:tabs>
        <w:ind w:left="142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84FFC" w:rsidRPr="00E66A36" w:rsidRDefault="001658BB" w:rsidP="00AE34F7">
      <w:pPr>
        <w:numPr>
          <w:ilvl w:val="0"/>
          <w:numId w:val="16"/>
        </w:numPr>
        <w:tabs>
          <w:tab w:val="clear" w:pos="720"/>
        </w:tabs>
        <w:ind w:left="142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84FFC" w:rsidRPr="00E66A36" w:rsidRDefault="001658BB" w:rsidP="00AE34F7">
      <w:pPr>
        <w:numPr>
          <w:ilvl w:val="0"/>
          <w:numId w:val="16"/>
        </w:numPr>
        <w:tabs>
          <w:tab w:val="clear" w:pos="720"/>
        </w:tabs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Базовые исследовательские действия:</w:t>
      </w:r>
    </w:p>
    <w:p w:rsidR="00E84FFC" w:rsidRPr="00E66A36" w:rsidRDefault="001658BB" w:rsidP="00AE34F7">
      <w:pPr>
        <w:numPr>
          <w:ilvl w:val="0"/>
          <w:numId w:val="17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E84FFC" w:rsidRPr="00E66A36" w:rsidRDefault="001658BB" w:rsidP="00AE34F7">
      <w:pPr>
        <w:numPr>
          <w:ilvl w:val="0"/>
          <w:numId w:val="17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84FFC" w:rsidRPr="00E66A36" w:rsidRDefault="001658BB" w:rsidP="00AE34F7">
      <w:pPr>
        <w:numPr>
          <w:ilvl w:val="0"/>
          <w:numId w:val="17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84FFC" w:rsidRPr="00E66A36" w:rsidRDefault="001658BB" w:rsidP="00AE34F7">
      <w:pPr>
        <w:numPr>
          <w:ilvl w:val="0"/>
          <w:numId w:val="17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E84FFC" w:rsidRPr="00E66A36" w:rsidRDefault="001658BB" w:rsidP="00AE34F7">
      <w:pPr>
        <w:numPr>
          <w:ilvl w:val="0"/>
          <w:numId w:val="17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84FFC" w:rsidRPr="00E66A36" w:rsidRDefault="001658BB" w:rsidP="00AE34F7">
      <w:pPr>
        <w:numPr>
          <w:ilvl w:val="0"/>
          <w:numId w:val="17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84FFC" w:rsidRPr="00E66A36" w:rsidRDefault="001658BB" w:rsidP="00AE34F7">
      <w:pPr>
        <w:numPr>
          <w:ilvl w:val="0"/>
          <w:numId w:val="17"/>
        </w:numPr>
        <w:tabs>
          <w:tab w:val="clear" w:pos="720"/>
        </w:tabs>
        <w:ind w:left="142" w:right="180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E84FFC" w:rsidRPr="00E66A36" w:rsidRDefault="001658BB" w:rsidP="00AE34F7">
      <w:pPr>
        <w:numPr>
          <w:ilvl w:val="0"/>
          <w:numId w:val="17"/>
        </w:numPr>
        <w:tabs>
          <w:tab w:val="clear" w:pos="720"/>
        </w:tabs>
        <w:ind w:left="142" w:right="180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Работа с информацией:</w:t>
      </w:r>
    </w:p>
    <w:p w:rsidR="00E84FFC" w:rsidRPr="00E66A36" w:rsidRDefault="001658BB" w:rsidP="00AE34F7">
      <w:pPr>
        <w:numPr>
          <w:ilvl w:val="0"/>
          <w:numId w:val="18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84FFC" w:rsidRPr="00E66A36" w:rsidRDefault="001658BB" w:rsidP="00AE34F7">
      <w:pPr>
        <w:numPr>
          <w:ilvl w:val="0"/>
          <w:numId w:val="18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84FFC" w:rsidRPr="00E66A36" w:rsidRDefault="001658BB" w:rsidP="00AE34F7">
      <w:pPr>
        <w:numPr>
          <w:ilvl w:val="0"/>
          <w:numId w:val="18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84FFC" w:rsidRPr="00E66A36" w:rsidRDefault="001658BB" w:rsidP="00AE34F7">
      <w:pPr>
        <w:numPr>
          <w:ilvl w:val="0"/>
          <w:numId w:val="18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84FFC" w:rsidRPr="00E66A36" w:rsidRDefault="001658BB" w:rsidP="00AE34F7">
      <w:pPr>
        <w:numPr>
          <w:ilvl w:val="0"/>
          <w:numId w:val="18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84FFC" w:rsidRPr="00E66A36" w:rsidRDefault="001658BB" w:rsidP="00AE34F7">
      <w:pPr>
        <w:numPr>
          <w:ilvl w:val="0"/>
          <w:numId w:val="18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84FFC" w:rsidRPr="00E66A36" w:rsidRDefault="001658BB" w:rsidP="00AE34F7">
      <w:pPr>
        <w:numPr>
          <w:ilvl w:val="0"/>
          <w:numId w:val="18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84FFC" w:rsidRPr="00E66A36" w:rsidRDefault="001658BB" w:rsidP="00AE34F7">
      <w:pPr>
        <w:numPr>
          <w:ilvl w:val="0"/>
          <w:numId w:val="18"/>
        </w:numPr>
        <w:tabs>
          <w:tab w:val="clear" w:pos="720"/>
        </w:tabs>
        <w:ind w:left="142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E84FFC" w:rsidRPr="00E66A36" w:rsidRDefault="001658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Овладение универсальными учебными коммуникативными действиями</w:t>
      </w:r>
    </w:p>
    <w:p w:rsidR="00E84FFC" w:rsidRPr="00E66A36" w:rsidRDefault="001658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Общение:</w:t>
      </w:r>
    </w:p>
    <w:p w:rsidR="00E84FFC" w:rsidRPr="00E66A36" w:rsidRDefault="001658BB" w:rsidP="00AE34F7">
      <w:pPr>
        <w:numPr>
          <w:ilvl w:val="0"/>
          <w:numId w:val="19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84FFC" w:rsidRPr="00E66A36" w:rsidRDefault="001658BB" w:rsidP="00AE34F7">
      <w:pPr>
        <w:numPr>
          <w:ilvl w:val="0"/>
          <w:numId w:val="19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E84FFC" w:rsidRPr="00E66A36" w:rsidRDefault="001658BB" w:rsidP="00AE34F7">
      <w:pPr>
        <w:numPr>
          <w:ilvl w:val="0"/>
          <w:numId w:val="19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E84FFC" w:rsidRPr="00E66A36" w:rsidRDefault="001658BB" w:rsidP="00AE34F7">
      <w:pPr>
        <w:numPr>
          <w:ilvl w:val="0"/>
          <w:numId w:val="19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84FFC" w:rsidRPr="00E66A36" w:rsidRDefault="001658BB" w:rsidP="00AE34F7">
      <w:pPr>
        <w:numPr>
          <w:ilvl w:val="0"/>
          <w:numId w:val="19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84FFC" w:rsidRPr="00E66A36" w:rsidRDefault="001658BB" w:rsidP="00AE34F7">
      <w:pPr>
        <w:numPr>
          <w:ilvl w:val="0"/>
          <w:numId w:val="19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84FFC" w:rsidRPr="00E66A36" w:rsidRDefault="001658BB" w:rsidP="00AE34F7">
      <w:pPr>
        <w:numPr>
          <w:ilvl w:val="0"/>
          <w:numId w:val="19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84FFC" w:rsidRPr="00E66A36" w:rsidRDefault="001658BB" w:rsidP="00AE34F7">
      <w:pPr>
        <w:numPr>
          <w:ilvl w:val="0"/>
          <w:numId w:val="19"/>
        </w:numPr>
        <w:tabs>
          <w:tab w:val="clear" w:pos="720"/>
        </w:tabs>
        <w:ind w:left="142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Совместная деятельность:</w:t>
      </w:r>
    </w:p>
    <w:p w:rsidR="00E84FFC" w:rsidRPr="00E66A36" w:rsidRDefault="001658BB" w:rsidP="00AE34F7">
      <w:pPr>
        <w:numPr>
          <w:ilvl w:val="0"/>
          <w:numId w:val="20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84FFC" w:rsidRPr="00E66A36" w:rsidRDefault="001658BB" w:rsidP="00AE34F7">
      <w:pPr>
        <w:numPr>
          <w:ilvl w:val="0"/>
          <w:numId w:val="20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E84FFC" w:rsidRPr="00E66A36" w:rsidRDefault="001658BB" w:rsidP="00AE34F7">
      <w:pPr>
        <w:numPr>
          <w:ilvl w:val="0"/>
          <w:numId w:val="20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E84FFC" w:rsidRPr="00E66A36" w:rsidRDefault="001658BB" w:rsidP="00AE34F7">
      <w:pPr>
        <w:numPr>
          <w:ilvl w:val="0"/>
          <w:numId w:val="20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</w:t>
      </w:r>
    </w:p>
    <w:p w:rsidR="00E84FFC" w:rsidRPr="00E66A36" w:rsidRDefault="001658BB" w:rsidP="00AE34F7">
      <w:pPr>
        <w:numPr>
          <w:ilvl w:val="0"/>
          <w:numId w:val="20"/>
        </w:numPr>
        <w:tabs>
          <w:tab w:val="clear" w:pos="720"/>
        </w:tabs>
        <w:ind w:left="142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84FFC" w:rsidRPr="00E66A36" w:rsidRDefault="001658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Овладение универсальными учебными регулятивными действиями</w:t>
      </w:r>
    </w:p>
    <w:p w:rsidR="00E84FFC" w:rsidRPr="00E66A36" w:rsidRDefault="001658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Самоорганизация:</w:t>
      </w:r>
    </w:p>
    <w:p w:rsidR="00E84FFC" w:rsidRPr="00E66A36" w:rsidRDefault="001658BB" w:rsidP="00AE34F7">
      <w:pPr>
        <w:numPr>
          <w:ilvl w:val="0"/>
          <w:numId w:val="21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E84FFC" w:rsidRPr="00E66A36" w:rsidRDefault="001658BB" w:rsidP="00AE34F7">
      <w:pPr>
        <w:numPr>
          <w:ilvl w:val="0"/>
          <w:numId w:val="21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84FFC" w:rsidRPr="00E66A36" w:rsidRDefault="001658BB" w:rsidP="00AE34F7">
      <w:pPr>
        <w:numPr>
          <w:ilvl w:val="0"/>
          <w:numId w:val="21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84FFC" w:rsidRPr="00E66A36" w:rsidRDefault="001658BB" w:rsidP="00AE34F7">
      <w:pPr>
        <w:numPr>
          <w:ilvl w:val="0"/>
          <w:numId w:val="21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84FFC" w:rsidRPr="00E66A36" w:rsidRDefault="001658BB" w:rsidP="00AE34F7">
      <w:pPr>
        <w:numPr>
          <w:ilvl w:val="0"/>
          <w:numId w:val="21"/>
        </w:numPr>
        <w:tabs>
          <w:tab w:val="clear" w:pos="720"/>
        </w:tabs>
        <w:ind w:left="142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Самоконтроль:</w:t>
      </w:r>
    </w:p>
    <w:p w:rsidR="00E84FFC" w:rsidRPr="00E66A36" w:rsidRDefault="001658BB" w:rsidP="00AE34F7">
      <w:pPr>
        <w:numPr>
          <w:ilvl w:val="0"/>
          <w:numId w:val="22"/>
        </w:numPr>
        <w:tabs>
          <w:tab w:val="clear" w:pos="720"/>
        </w:tabs>
        <w:ind w:left="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E84FFC" w:rsidRPr="00E66A36" w:rsidRDefault="001658BB" w:rsidP="00AE34F7">
      <w:pPr>
        <w:numPr>
          <w:ilvl w:val="0"/>
          <w:numId w:val="22"/>
        </w:numPr>
        <w:tabs>
          <w:tab w:val="clear" w:pos="720"/>
        </w:tabs>
        <w:ind w:left="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E84FFC" w:rsidRPr="00E66A36" w:rsidRDefault="001658BB" w:rsidP="00AE34F7">
      <w:pPr>
        <w:numPr>
          <w:ilvl w:val="0"/>
          <w:numId w:val="22"/>
        </w:numPr>
        <w:tabs>
          <w:tab w:val="clear" w:pos="720"/>
        </w:tabs>
        <w:ind w:left="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84FFC" w:rsidRPr="00E66A36" w:rsidRDefault="001658BB" w:rsidP="00AE34F7">
      <w:pPr>
        <w:numPr>
          <w:ilvl w:val="0"/>
          <w:numId w:val="22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Эмоциональный интеллект:</w:t>
      </w:r>
    </w:p>
    <w:p w:rsidR="00E84FFC" w:rsidRPr="00E66A36" w:rsidRDefault="001658BB" w:rsidP="00AE34F7">
      <w:pPr>
        <w:numPr>
          <w:ilvl w:val="0"/>
          <w:numId w:val="23"/>
        </w:numPr>
        <w:tabs>
          <w:tab w:val="clear" w:pos="720"/>
        </w:tabs>
        <w:ind w:left="142" w:firstLine="14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E84FFC" w:rsidRPr="00E66A36" w:rsidRDefault="001658BB" w:rsidP="00AE34F7">
      <w:pPr>
        <w:numPr>
          <w:ilvl w:val="0"/>
          <w:numId w:val="23"/>
        </w:numPr>
        <w:tabs>
          <w:tab w:val="clear" w:pos="720"/>
        </w:tabs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E84FFC" w:rsidRDefault="001658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Принятие себя и других:</w:t>
      </w:r>
    </w:p>
    <w:p w:rsidR="00E84FFC" w:rsidRPr="00E66A36" w:rsidRDefault="001658BB" w:rsidP="00AE34F7">
      <w:pPr>
        <w:numPr>
          <w:ilvl w:val="0"/>
          <w:numId w:val="24"/>
        </w:numPr>
        <w:tabs>
          <w:tab w:val="clear" w:pos="720"/>
        </w:tabs>
        <w:ind w:left="142" w:right="180" w:firstLine="284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E84FFC" w:rsidRPr="00E66A36" w:rsidRDefault="001658BB" w:rsidP="00AE34F7">
      <w:pPr>
        <w:numPr>
          <w:ilvl w:val="0"/>
          <w:numId w:val="24"/>
        </w:numPr>
        <w:tabs>
          <w:tab w:val="clear" w:pos="720"/>
        </w:tabs>
        <w:ind w:left="142" w:right="180" w:firstLine="284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E84FFC" w:rsidRPr="00E66A36" w:rsidRDefault="001658BB" w:rsidP="00AE34F7">
      <w:pPr>
        <w:numPr>
          <w:ilvl w:val="0"/>
          <w:numId w:val="24"/>
        </w:numPr>
        <w:tabs>
          <w:tab w:val="clear" w:pos="720"/>
        </w:tabs>
        <w:ind w:left="142" w:right="180" w:firstLine="284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E84FFC" w:rsidRDefault="001658BB" w:rsidP="00AE34F7">
      <w:pPr>
        <w:numPr>
          <w:ilvl w:val="0"/>
          <w:numId w:val="24"/>
        </w:numPr>
        <w:tabs>
          <w:tab w:val="clear" w:pos="720"/>
        </w:tabs>
        <w:ind w:left="142" w:right="180" w:firstLine="284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проявлять открытость;</w:t>
      </w:r>
    </w:p>
    <w:p w:rsidR="00E84FFC" w:rsidRPr="00E66A36" w:rsidRDefault="001658BB" w:rsidP="00AE34F7">
      <w:pPr>
        <w:numPr>
          <w:ilvl w:val="0"/>
          <w:numId w:val="24"/>
        </w:numPr>
        <w:tabs>
          <w:tab w:val="clear" w:pos="720"/>
        </w:tabs>
        <w:ind w:left="142" w:right="180" w:firstLine="284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E84FFC" w:rsidRPr="00AE34F7" w:rsidRDefault="001658BB">
      <w:pPr>
        <w:spacing w:line="600" w:lineRule="atLeast"/>
        <w:contextualSpacing/>
        <w:rPr>
          <w:b/>
          <w:bCs/>
          <w:color w:val="252525"/>
          <w:spacing w:val="-2"/>
          <w:sz w:val="28"/>
          <w:szCs w:val="28"/>
          <w:lang w:val="ru-RU"/>
        </w:rPr>
      </w:pPr>
      <w:r w:rsidRPr="00AE34F7">
        <w:rPr>
          <w:b/>
          <w:bCs/>
          <w:color w:val="252525"/>
          <w:spacing w:val="-2"/>
          <w:sz w:val="28"/>
          <w:szCs w:val="28"/>
          <w:lang w:val="ru-RU"/>
        </w:rPr>
        <w:t>Предметные результаты</w:t>
      </w:r>
    </w:p>
    <w:p w:rsidR="00E84FFC" w:rsidRPr="00AE34F7" w:rsidRDefault="001658BB">
      <w:pPr>
        <w:spacing w:line="600" w:lineRule="atLeast"/>
        <w:contextualSpacing/>
        <w:rPr>
          <w:b/>
          <w:bCs/>
          <w:color w:val="252525"/>
          <w:spacing w:val="-2"/>
          <w:sz w:val="28"/>
          <w:szCs w:val="28"/>
          <w:lang w:val="ru-RU"/>
        </w:rPr>
      </w:pPr>
      <w:r w:rsidRPr="00AE34F7">
        <w:rPr>
          <w:b/>
          <w:bCs/>
          <w:color w:val="252525"/>
          <w:spacing w:val="-2"/>
          <w:sz w:val="28"/>
          <w:szCs w:val="28"/>
          <w:lang w:val="ru-RU"/>
        </w:rPr>
        <w:t>5-Й КЛАСС</w:t>
      </w:r>
    </w:p>
    <w:p w:rsidR="00E84FFC" w:rsidRPr="00E66A36" w:rsidRDefault="001658BB">
      <w:pPr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пяти предложений на основе жизненных наблюдений, чтения научно-учебной, художественной и научно-популярной литературы.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трех реплик.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— научно-учебных и художественных текстов различных функционально-смысловых типов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Текст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Фонетика. Графика. Орфоэпия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Орфография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ъ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Лексикология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Распознавать однозначные и многозначные слова, различать прямое и переносное значения слова.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Морфемика. Орфография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—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 о после шипящих в корне слова;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существительное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нормы правописания имён существительных: безударных окончаний;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ё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-чик-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-щик-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-ек-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-ик- (-чик-);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а 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//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 о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-лаг-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-лож-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-раст-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-ращ-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-рос-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-гар-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-гор-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-зар-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-зор-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-клан-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-клон-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-скак-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-скоч-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употребления/неупотребления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ь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Имя прилагательное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нормы правописания имён прилагательных: безударных окончаний;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Глагол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нормы правописания глаголов: корней с чередованием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ь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-тся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-ться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-ова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- —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ева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-ыва-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-ива-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-л-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однако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зато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однако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зато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E84FFC" w:rsidRPr="00AE34F7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AE34F7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6-Й КЛАСС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шести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четырех реплик.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— научно-учебных и художественных текстов различных функционально-смысловых типов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— не менее 165 слов).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100—110 слов; словарного диктанта объёмом 20—25 слов; диктанта на основе связного текста объёмом 100—110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Проводить смысловой анализ текста, его композиционных особенностей, определять количество микротем и абзацев.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Лексикология. Культура речи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нормы правописания сложных и сложносокращённых слов; нормы правописания корня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-кас-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-кос-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нормы слитного и дефисного написания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нормы правописания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-к-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-ск-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речи, особенности употребления в научных текстах, деловой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нормы правописания имён числительных, в том числе написание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нормы правописания местоимений с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нормы правописания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84FFC" w:rsidRPr="00E66A36" w:rsidRDefault="001658BB" w:rsidP="00AE34F7">
      <w:pPr>
        <w:ind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84FFC" w:rsidRPr="00AE34F7" w:rsidRDefault="001658BB" w:rsidP="00AE34F7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AE34F7">
        <w:rPr>
          <w:b/>
          <w:bCs/>
          <w:color w:val="252525"/>
          <w:spacing w:val="-2"/>
          <w:sz w:val="28"/>
          <w:szCs w:val="28"/>
          <w:lang w:val="ru-RU"/>
        </w:rPr>
        <w:t>7-Й КЛАСС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Осознавать взаимосвязь языка, культуры и истории народа (приводить примеры).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семи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пяти реплик.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— запрос информации, диалог — сообщение информации.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— не менее 200 слов).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110—120 слов; словарного диктанта объёмом 25—30 слов; диктанта на основе связного текста объёмом 110—120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Морфология. Культура речи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Причастие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причастия как особую группу слов. Определять признаки глагола и имени прилагательного в причастии.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причастия. Различать и характеризовать полные и краткие формы страдательных причастий. Склонять причастия.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причастий, применять это умение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Составлять словосочетания с причастием в роли зависимого слова. Конструировать причастные обороты. Определять роль причастия в предложении.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речи. Различать созвучные причастия и имена прилагательные (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висящий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висячий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горящий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горячий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). Правильно употреблять причастия с суффиксом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-ся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 Правильно устанавливать согласование в словосочетаниях типа прич. + сущ.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Правильно ставить ударение в некоторых формах причастий.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Применять правила правописания падежных окончаний и суффиксов причастий;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в причастиях и отглагольных именах прилагательных; написания гласной перед суффиксом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-вш-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действительных причастий прошедшего времени, перед суффиксом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-нн-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страдательных причастий прошедшего времени; написания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 причастиями.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Деепричастие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деепричастия как особую группу слов. Определять признаки глагола и наречия в деепричастии.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деепричастий, применять это умение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оборот. Определять роль деепричастия в предложении.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деепричастий; правила слитного и раздельного написания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Наречие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наречий, применять это умение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-а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-о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не-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ни-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 наречиями.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Слова категории состояния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Служебные части речи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речи; объяснять их отличия от самостоятельных частей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Предлог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речи; различать производные и непроизводные предлоги, простые и составные предлоги.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особенностями; соблюдать нормы правописания производных предлогов.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словосочетаний; правила правописания производных предлогов.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Союз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речи;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особенностями; соблюдать нормы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Частица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значению; объяснять роль междометий в речи. Характеризовать особенности звукоподражательных слов и их употребление в разговорной речи, в художественной литературе.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междометий; применять это умение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пунктуационные нормы оформления предложений с междометиями.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E84FFC" w:rsidRPr="00AE34F7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AE34F7">
        <w:rPr>
          <w:b/>
          <w:bCs/>
          <w:color w:val="252525"/>
          <w:spacing w:val="-2"/>
          <w:sz w:val="28"/>
          <w:szCs w:val="28"/>
          <w:lang w:val="ru-RU"/>
        </w:rPr>
        <w:t>8-Й КЛАСС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восьми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шести реплик).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— научно-учебных, художественных, публицистических текстов различных функционально-смысловых типов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— не менее 260 слов).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120—140 слов; словарного диктанта объёмом 30—35 слов; диктанта на основе связного текста объёмом 120—140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Редактировать тексты: собственные/созданные другими обучающимися тексты с целью совершенствования их содержания и формы; сопоставлять исходный и отредактированный тексты.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C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интаксис. Культура речи. Пунктуация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Словосочетание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Предложение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большинство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меньшинство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нет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 только… но 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как… так и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нормы постановки знаков препинания в предложениях с однородными членами, связанными попарно, с помощью повторяющихся союзов (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и... и, или... или, либ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... либ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 ни... ни, 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... 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o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); нормы постановки знаков препинания в предложениях с обобщающим словом при однородных членах.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 xml:space="preserve">Различать виды обособленных членов предложения, применять нормы обособления согласованных и несогласованных определений (в том числе приложений), дополнений, </w:t>
      </w: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обстоятельств, уточняющих членов, пояснительных и присоединительных конструкций. 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нормы постановки знаков препинания в предложениях с вводными и вставными конструкциями, обращениями и междометиями.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E84FFC" w:rsidRPr="00AE34F7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AE34F7">
        <w:rPr>
          <w:b/>
          <w:bCs/>
          <w:color w:val="252525"/>
          <w:spacing w:val="-2"/>
          <w:sz w:val="28"/>
          <w:szCs w:val="28"/>
          <w:lang w:val="ru-RU"/>
        </w:rPr>
        <w:t>9-Й КЛАСС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языке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 речь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шести реплик).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— научно-учебных, художественных, публицистических текстов различных функционально-смысловых типов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140—160 слов; словарного диктанта объёмом 35—40 слов; диктанта на основе связного текста объёмом 140—160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Находить в тексте типовые фрагменты — описание, повествование, рассуждение-доказательство, оценочные высказывания.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6—7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— не менее 300 слов).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языка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C</w:t>
      </w: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интаксис. Культура речи. Пунктуация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Сложносочинённое предложение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основные нормы построения сложносочинённого предложения.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нормы постановки знаков препинания в сложносочинённых предложениях.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Сложноподчинённое предложение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основные нормы построения сложноподчинённого предложения, особенности употребления сложноподчинённых предложений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постановки знаков препинания в них.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Бессоюзное сложное предложение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Понимать основные нормы построения сложных предложений с разными видами связи.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Прямая и косвенная речь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Уметь цитировать и применять разные способы включения цитат в высказывание.</w:t>
      </w:r>
    </w:p>
    <w:p w:rsidR="00E84FFC" w:rsidRPr="00E66A36" w:rsidRDefault="001658BB" w:rsidP="00AE34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6A36">
        <w:rPr>
          <w:rFonts w:hAnsi="Times New Roman" w:cs="Times New Roman"/>
          <w:color w:val="000000"/>
          <w:sz w:val="24"/>
          <w:szCs w:val="24"/>
          <w:lang w:val="ru-RU"/>
        </w:rPr>
        <w:t>Применять правила построения предложений с прямой и косвенной речью, при цитировании.</w:t>
      </w:r>
    </w:p>
    <w:p w:rsidR="00260D42" w:rsidRDefault="00260D42">
      <w:pPr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br w:type="page"/>
      </w:r>
    </w:p>
    <w:p w:rsidR="00E84FFC" w:rsidRPr="00AE34F7" w:rsidRDefault="003B55E9" w:rsidP="003B55E9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4</w:t>
      </w:r>
      <w:r w:rsidR="00AE34F7" w:rsidRPr="00AE34F7">
        <w:rPr>
          <w:b/>
          <w:bCs/>
          <w:color w:val="252525"/>
          <w:spacing w:val="-2"/>
          <w:sz w:val="28"/>
          <w:szCs w:val="28"/>
          <w:lang w:val="ru-RU"/>
        </w:rPr>
        <w:t>.</w:t>
      </w:r>
      <w:r>
        <w:rPr>
          <w:b/>
          <w:bCs/>
          <w:color w:val="252525"/>
          <w:spacing w:val="-2"/>
          <w:sz w:val="28"/>
          <w:szCs w:val="28"/>
          <w:lang w:val="ru-RU"/>
        </w:rPr>
        <w:t>Т</w:t>
      </w:r>
      <w:r w:rsidRPr="00AE34F7">
        <w:rPr>
          <w:b/>
          <w:bCs/>
          <w:color w:val="252525"/>
          <w:spacing w:val="-2"/>
          <w:sz w:val="28"/>
          <w:szCs w:val="28"/>
        </w:rPr>
        <w:t>ематическое планирование</w:t>
      </w:r>
    </w:p>
    <w:p w:rsidR="00E84FFC" w:rsidRPr="00AE34F7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AE34F7">
        <w:rPr>
          <w:b/>
          <w:bCs/>
          <w:color w:val="252525"/>
          <w:spacing w:val="-2"/>
          <w:sz w:val="28"/>
          <w:szCs w:val="28"/>
        </w:rPr>
        <w:t>5-Й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72"/>
        <w:gridCol w:w="1991"/>
        <w:gridCol w:w="1736"/>
        <w:gridCol w:w="1336"/>
        <w:gridCol w:w="1970"/>
        <w:gridCol w:w="2348"/>
      </w:tblGrid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 Повторение (5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явлений,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их работы с получаемой на уроке социально значимой информацией;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84FFC" w:rsidRPr="00241F3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 Общие сведения о языке (2 часа)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3. Язык и речь (6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Язык и речь. Монолог. Диалог.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Полилог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аспекту изучаемых на уроках явлений, организация их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 как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4. Текст (10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Композиционная структура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Смысловой анализ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Редактирование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Функциональные разновидности языка (2 часа) 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(общее представление)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инициирование и поддержка исследовательской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 обучающихся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6. Система языка (34 часа)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Фонетика. Графика. Орфоэпия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Орфография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241F3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7. Морфология. Культура речи. Орфография (70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Морфология как раздел лингвистики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 для чтения;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241F3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8. Синтаксис. Культура речи. Пунктуация (24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Синтаксис и пунктуация как разделы лингвистики.</w:t>
            </w:r>
          </w:p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Применение на уроке интерактивных форм работы с обучающимися: интеллектуальных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чтения;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9. Повторение (5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инициирование и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10. Итоговый контроль (12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Контрольные и проверочные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84FFC" w:rsidRDefault="001658BB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6-Й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70"/>
        <w:gridCol w:w="2316"/>
        <w:gridCol w:w="1693"/>
        <w:gridCol w:w="1317"/>
        <w:gridCol w:w="1917"/>
        <w:gridCol w:w="2140"/>
      </w:tblGrid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Количество академических часов, </w:t>
            </w: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Деятельность учителя с учетом рабочей </w:t>
            </w: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программы воспитания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 Повторение (6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AE34F7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84FFC" w:rsidRPr="00241F3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 Общие сведения о языке (3 часа)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br/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обучающихся;</w:t>
            </w:r>
          </w:p>
          <w:p w:rsidR="00E84FFC" w:rsidRPr="00AE34F7" w:rsidRDefault="001658BB" w:rsidP="00AE34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3. Язык и речь (5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знаний, налаживанию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Монолог и диалог. Их разновидности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4. Текст (23 часа)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знаний, налаживанию позитивных межличностных отношений в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Функционально смысловые типы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 описания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Смысловой анализ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5. Функциональные разновидности языка (12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Официально деловой стиль. Жанры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Научный стиль. Жанры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241F3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6. Система языка: лексикология, культура речи (20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Группы лексики по происхождению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аспекту изучаемых на уроках явлений, организация их работы с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 w:rsidP="00F1520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Активный и пассивный запас лексики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 с точки зрения сферы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употребления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Стилистическая окраска слова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Лексические словари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241F3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7. Система языка: словообразование, культура речи, орфография (14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 морфем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 в русском языке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сложных и сложносокращённых слов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241F3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8. Система языка: морфология, культура речи, орфография (99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демонстрация обучающимся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 w:rsidP="00F1520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9. Повторение (6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</w:t>
            </w:r>
          </w:p>
          <w:p w:rsidR="00E84FFC" w:rsidRPr="00E66A36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демонстрация обучающимся примеров ответственного, гражданского поведения,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проявления человеколюбия и добросердечности через подбор соответствующих текстов;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10. Итоговый контроль (16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F1520C" w:rsidRDefault="001658BB" w:rsidP="00F1520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Контрольные и проверочные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84FFC" w:rsidRPr="00F1520C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F1520C">
        <w:rPr>
          <w:b/>
          <w:bCs/>
          <w:color w:val="252525"/>
          <w:spacing w:val="-2"/>
          <w:sz w:val="28"/>
          <w:szCs w:val="28"/>
        </w:rPr>
        <w:lastRenderedPageBreak/>
        <w:t>7-Й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9"/>
        <w:gridCol w:w="2413"/>
        <w:gridCol w:w="1678"/>
        <w:gridCol w:w="1309"/>
        <w:gridCol w:w="1898"/>
        <w:gridCol w:w="2086"/>
      </w:tblGrid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 Повторение (4 часа)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явлений,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их работы с получаемой на уроке социально значимой информацией</w:t>
            </w:r>
          </w:p>
        </w:tc>
      </w:tr>
      <w:tr w:rsidR="00E84FFC" w:rsidRPr="00241F3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 Общие сведения о языке (1 час)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3. Язык и речь (2 часа)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знаний, налаживанию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4. Текст (8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знаний, налаживанию позитивных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Рассуждение как функционально-смысловой тип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Смысловой анализ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5. Функциональные разновидности языка (6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6. Система языка: морфология, культура речи.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(101 час)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языке (обобщение)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форма учебника, библиотека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Причастие как особая группа слов.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Деепричастие как особая группа слов.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Наречие.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Междометия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 звукоподражательные слова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7. Повторение (4 часа)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аспекту изучаемых на уроках явлений,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8. Итоговый контроль (10 часов)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аспекту изучаемых на уроках явлений, организация их работы с получаемой на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rPr>
          <w:gridAfter w:val="2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</w:tbl>
    <w:p w:rsidR="00E84FFC" w:rsidRPr="00F1520C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F1520C">
        <w:rPr>
          <w:b/>
          <w:bCs/>
          <w:color w:val="252525"/>
          <w:spacing w:val="-2"/>
          <w:sz w:val="28"/>
          <w:szCs w:val="28"/>
        </w:rPr>
        <w:t>8-Й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71"/>
        <w:gridCol w:w="2220"/>
        <w:gridCol w:w="1706"/>
        <w:gridCol w:w="1323"/>
        <w:gridCol w:w="1933"/>
        <w:gridCol w:w="2200"/>
      </w:tblGrid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 Повторение (4 часа)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Повторение пройденного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форма учебника,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знаний, налаживанию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позитивных межличностных отношений в классе</w:t>
            </w:r>
          </w:p>
        </w:tc>
      </w:tr>
      <w:tr w:rsidR="00E84FFC" w:rsidRPr="00241F3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2. Общие сведения о языке (1 час)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знаний,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налаживанию позитивных межличностных отношений в классе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3. Язык и речь (4 часа)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4. Текст (5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Текст и его признаки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Смысловой анализ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5. Функциональные разновидности языка (5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Официально-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деловой стиль.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Жанры официально-делового стиля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Применение на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Научный стиль. Жанры научного стиля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241F3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6. Система языка: синтаксис, культура речи, пунктуация (2 часа)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демонстрация обучающимся примеров ответственного, гражданского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7. Система языка: словосочетание (5 часов)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Словосочетание и его признаки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демонстрация обучающимся примеров ответственного, гражданского поведения, проявления человеколюбия и добросердечности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 словосочетаний по морфологическим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свойствам главного слова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Типы подчинительной связи в словосочетании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8. Система языка: предложение (63 часа)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Предложение и его основные признаки.</w:t>
            </w:r>
          </w:p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Двусоставное предложение.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 односоставных предложений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Простое осложнённое предложение.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однородными членами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10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обособленными членами.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 обособленных членов предложения.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Уточняющие члены предложения, пояснительные и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присоединительные конструкции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вставными конструкциями.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Обращение. Вводные конструкции.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Вставные конструкции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rPr>
          <w:gridAfter w:val="1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9. Повторение (4 часа)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10. Итоговый контроль (9 часов)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rPr>
          <w:gridAfter w:val="2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</w:tbl>
    <w:p w:rsidR="00E84FFC" w:rsidRPr="00F1520C" w:rsidRDefault="001658BB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F1520C">
        <w:rPr>
          <w:b/>
          <w:bCs/>
          <w:color w:val="252525"/>
          <w:spacing w:val="-2"/>
          <w:sz w:val="28"/>
          <w:szCs w:val="28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2"/>
        <w:gridCol w:w="2317"/>
        <w:gridCol w:w="1709"/>
        <w:gridCol w:w="1324"/>
        <w:gridCol w:w="1936"/>
        <w:gridCol w:w="2215"/>
      </w:tblGrid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Default="001658BB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FFC" w:rsidRPr="00E66A36" w:rsidRDefault="001658BB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 Повторение (4 часа)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84FFC" w:rsidRPr="00241F3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 Общие сведения о языке (4 часа)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3. Язык и речь (4 часа)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Речь устная и письменная, монологическая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диалогическая (повторение)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аудирование, чтение, говорение, письмо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4. Текст (3 часа)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 и его признаки (обобщение).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речи (обобщение)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аспекту изучаемых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Смысловой анализ текста (обобщение)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5. Функциональные разновидности языка (5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Применение на уроке интерактивных форм работы с обучающимися: интеллектуальных игр, стимулирующих познавательную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мотивацию обучающихся;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 художественной литературы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его отличия от других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функциональных разновидностей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современного русского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241F3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lang w:val="ru-RU"/>
              </w:rPr>
            </w:pPr>
            <w:r w:rsidRPr="00E6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6. Система языка: синтаксис, культура речи, пунктуация (69 часов)</w:t>
            </w: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br/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E84FFC">
            <w:pPr>
              <w:rPr>
                <w:lang w:val="ru-RU"/>
              </w:rPr>
            </w:pPr>
          </w:p>
          <w:p w:rsidR="00E84FFC" w:rsidRPr="003B55E9" w:rsidRDefault="001658B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Сложносочиненное 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Сложноподчиненное 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</w:t>
            </w:r>
            <w:r w:rsidRPr="00E66A36">
              <w:rPr>
                <w:lang w:val="ru-RU"/>
              </w:rPr>
              <w:br/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разными видами союзной и бессоюзной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7. Повторение (4 часа)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интерактивных форм работы с обучающимися: интеллектуальных 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8. Итоговый контроль (9 часов)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 w:rsidRPr="00241F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E84FFC" w:rsidRPr="003B55E9" w:rsidRDefault="00E84F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E84FFC" w:rsidRPr="00E66A36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обучающимися: интеллектуальных </w:t>
            </w: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игр, стимулирующих познавательную мотивацию обучающихся;</w:t>
            </w:r>
          </w:p>
          <w:p w:rsidR="00E84FFC" w:rsidRPr="00F1520C" w:rsidRDefault="001658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66A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Контрольные и проверочные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E84FF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FFC">
        <w:trPr>
          <w:gridAfter w:val="2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4FFC" w:rsidRDefault="001658B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</w:tbl>
    <w:p w:rsidR="00E84FFC" w:rsidRDefault="00E84FFC">
      <w:pPr>
        <w:rPr>
          <w:rFonts w:hAnsi="Times New Roman" w:cs="Times New Roman"/>
          <w:color w:val="000000"/>
          <w:sz w:val="24"/>
          <w:szCs w:val="24"/>
        </w:rPr>
      </w:pPr>
    </w:p>
    <w:sectPr w:rsidR="00E84FFC" w:rsidSect="00260D42">
      <w:pgSz w:w="11907" w:h="16839"/>
      <w:pgMar w:top="1418" w:right="850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852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04B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9755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740E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1037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BE69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4E03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BD1B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4F11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9856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2D25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1A4E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B068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DC5A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E76B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EF7B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B779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DC5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594A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7A74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1B2C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9158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8C2D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907D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23"/>
  </w:num>
  <w:num w:numId="4">
    <w:abstractNumId w:val="16"/>
  </w:num>
  <w:num w:numId="5">
    <w:abstractNumId w:val="4"/>
  </w:num>
  <w:num w:numId="6">
    <w:abstractNumId w:val="18"/>
  </w:num>
  <w:num w:numId="7">
    <w:abstractNumId w:val="1"/>
  </w:num>
  <w:num w:numId="8">
    <w:abstractNumId w:val="21"/>
  </w:num>
  <w:num w:numId="9">
    <w:abstractNumId w:val="19"/>
  </w:num>
  <w:num w:numId="10">
    <w:abstractNumId w:val="8"/>
  </w:num>
  <w:num w:numId="11">
    <w:abstractNumId w:val="2"/>
  </w:num>
  <w:num w:numId="12">
    <w:abstractNumId w:val="17"/>
  </w:num>
  <w:num w:numId="13">
    <w:abstractNumId w:val="5"/>
  </w:num>
  <w:num w:numId="14">
    <w:abstractNumId w:val="6"/>
  </w:num>
  <w:num w:numId="15">
    <w:abstractNumId w:val="3"/>
  </w:num>
  <w:num w:numId="16">
    <w:abstractNumId w:val="7"/>
  </w:num>
  <w:num w:numId="17">
    <w:abstractNumId w:val="22"/>
  </w:num>
  <w:num w:numId="18">
    <w:abstractNumId w:val="20"/>
  </w:num>
  <w:num w:numId="19">
    <w:abstractNumId w:val="13"/>
  </w:num>
  <w:num w:numId="20">
    <w:abstractNumId w:val="0"/>
  </w:num>
  <w:num w:numId="21">
    <w:abstractNumId w:val="14"/>
  </w:num>
  <w:num w:numId="22">
    <w:abstractNumId w:val="15"/>
  </w:num>
  <w:num w:numId="23">
    <w:abstractNumId w:val="9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042533"/>
    <w:rsid w:val="001658BB"/>
    <w:rsid w:val="00175ED5"/>
    <w:rsid w:val="00241F3D"/>
    <w:rsid w:val="00260D42"/>
    <w:rsid w:val="002D33B1"/>
    <w:rsid w:val="002D3591"/>
    <w:rsid w:val="003514A0"/>
    <w:rsid w:val="003B55E9"/>
    <w:rsid w:val="00414084"/>
    <w:rsid w:val="004F7E17"/>
    <w:rsid w:val="005A05CE"/>
    <w:rsid w:val="00653AF6"/>
    <w:rsid w:val="00AE34F7"/>
    <w:rsid w:val="00B73A5A"/>
    <w:rsid w:val="00E438A1"/>
    <w:rsid w:val="00E66A36"/>
    <w:rsid w:val="00E84FFC"/>
    <w:rsid w:val="00F01E19"/>
    <w:rsid w:val="00F1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E1DE1"/>
  <w15:docId w15:val="{C18138E3-CF09-4088-ADB9-A264E9091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7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78</Pages>
  <Words>21212</Words>
  <Characters>120911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Admin</cp:lastModifiedBy>
  <cp:revision>7</cp:revision>
  <dcterms:created xsi:type="dcterms:W3CDTF">2022-08-26T16:43:00Z</dcterms:created>
  <dcterms:modified xsi:type="dcterms:W3CDTF">2022-12-20T22:09:00Z</dcterms:modified>
</cp:coreProperties>
</file>